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AD9A" w14:textId="77777777" w:rsidR="00E8446C" w:rsidRPr="00E8446C" w:rsidRDefault="00D350A8" w:rsidP="00E8446C">
      <w:pPr>
        <w:rPr>
          <w:rFonts w:ascii="Georgia" w:hAnsi="Georgia" w:cs="Arial"/>
          <w:b/>
          <w:bCs/>
          <w:color w:val="7030A0"/>
          <w:sz w:val="56"/>
          <w:szCs w:val="56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E8446C" w:rsidRPr="00E8446C">
        <w:rPr>
          <w:rFonts w:ascii="Georgia" w:hAnsi="Georgia" w:cs="Arial"/>
          <w:b/>
          <w:bCs/>
          <w:color w:val="7030A0"/>
          <w:sz w:val="56"/>
          <w:szCs w:val="56"/>
        </w:rPr>
        <w:t>Море Геродота: прогулка на теплоходе + Туров</w:t>
      </w:r>
    </w:p>
    <w:p w14:paraId="6C3B179C" w14:textId="57D4EE6C" w:rsidR="006A774F" w:rsidRPr="006A774F" w:rsidRDefault="006A774F" w:rsidP="006A774F">
      <w:pPr>
        <w:rPr>
          <w:rFonts w:ascii="Georgia" w:hAnsi="Georgia" w:cs="Arial"/>
          <w:b/>
          <w:bCs/>
          <w:color w:val="7030A0"/>
          <w:sz w:val="44"/>
          <w:szCs w:val="44"/>
        </w:rPr>
      </w:pP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4BBAB161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 xml:space="preserve">: </w:t>
      </w:r>
      <w:r w:rsidR="00E8446C" w:rsidRPr="00E8446C">
        <w:rPr>
          <w:rFonts w:ascii="Arial" w:hAnsi="Arial" w:cs="Arial"/>
          <w:sz w:val="28"/>
          <w:szCs w:val="28"/>
        </w:rPr>
        <w:t>Минск - Туров - 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6811404C" w14:textId="77777777" w:rsidR="00E8446C" w:rsidRPr="00E8446C" w:rsidRDefault="00E8446C" w:rsidP="00E8446C">
            <w:pPr>
              <w:pStyle w:val="a9"/>
              <w:spacing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E8446C">
              <w:rPr>
                <w:rFonts w:ascii="Georgia" w:hAnsi="Georgia" w:cs="Arial"/>
                <w:sz w:val="20"/>
                <w:szCs w:val="20"/>
              </w:rPr>
              <w:t>7:00-8:00 — ориентировочное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время сбора группы и отправление в национальный парк «</w:t>
            </w:r>
            <w:proofErr w:type="spellStart"/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Припятский</w:t>
            </w:r>
            <w:proofErr w:type="spellEnd"/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».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Нацпарк «</w:t>
            </w:r>
            <w:proofErr w:type="spellStart"/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Припятский</w:t>
            </w:r>
            <w:proofErr w:type="spellEnd"/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»</w:t>
            </w:r>
            <w:r w:rsidRPr="00E8446C">
              <w:rPr>
                <w:rFonts w:ascii="Georgia" w:hAnsi="Georgia" w:cs="Arial"/>
                <w:sz w:val="20"/>
                <w:szCs w:val="20"/>
              </w:rPr>
              <w:t xml:space="preserve"> — место исключительного разнообразия! Здесь есть и луга, и леса (о, эти легендарные </w:t>
            </w:r>
            <w:proofErr w:type="spellStart"/>
            <w:r w:rsidRPr="00E8446C">
              <w:rPr>
                <w:rFonts w:ascii="Georgia" w:hAnsi="Georgia" w:cs="Arial"/>
                <w:sz w:val="20"/>
                <w:szCs w:val="20"/>
              </w:rPr>
              <w:t>припятские</w:t>
            </w:r>
            <w:proofErr w:type="spellEnd"/>
            <w:r w:rsidRPr="00E8446C">
              <w:rPr>
                <w:rFonts w:ascii="Georgia" w:hAnsi="Georgia" w:cs="Arial"/>
                <w:sz w:val="20"/>
                <w:szCs w:val="20"/>
              </w:rPr>
              <w:t xml:space="preserve"> дубравы!), и болота. А еще здесь рай для птиц! Весной их тут буквально десятки тысяч. </w:t>
            </w:r>
          </w:p>
          <w:p w14:paraId="78DC9C9E" w14:textId="77777777" w:rsidR="00E8446C" w:rsidRPr="00E8446C" w:rsidRDefault="00E8446C" w:rsidP="00E8446C">
            <w:pPr>
              <w:pStyle w:val="a9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Обзорная экскурсия по Турову.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Туров </w:t>
            </w:r>
            <w:r w:rsidRPr="00E8446C">
              <w:rPr>
                <w:rFonts w:ascii="Georgia" w:hAnsi="Georgia" w:cs="Arial"/>
                <w:sz w:val="20"/>
                <w:szCs w:val="20"/>
              </w:rPr>
              <w:t>— одно из самых старых местечек Беларуси с богатой историей. Не зря именно здесь нашли Евангелие XI века — самую старую сохранившуюся книгу, созданную на наших землях.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Нас ждут главные достопримечательности Турова</w:t>
            </w:r>
            <w:r w:rsidRPr="00E8446C">
              <w:rPr>
                <w:rFonts w:ascii="Georgia" w:hAnsi="Georgia" w:cs="Arial"/>
                <w:sz w:val="20"/>
                <w:szCs w:val="20"/>
              </w:rPr>
              <w:t>: 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Древнее замчище</w:t>
            </w:r>
            <w:r w:rsidRPr="00E8446C">
              <w:rPr>
                <w:rFonts w:ascii="Georgia" w:hAnsi="Georgia" w:cs="Arial"/>
                <w:sz w:val="20"/>
                <w:szCs w:val="20"/>
              </w:rPr>
              <w:t> с остатками деревянных построек и фундаментов церкви XI-XII веков.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Церковь Всех Святых</w:t>
            </w:r>
            <w:r w:rsidRPr="00E8446C">
              <w:rPr>
                <w:rFonts w:ascii="Georgia" w:hAnsi="Georgia" w:cs="Arial"/>
                <w:sz w:val="20"/>
                <w:szCs w:val="20"/>
              </w:rPr>
              <w:t>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  <w:t>Когда-то Туров называли «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вторым Иерусалимом</w:t>
            </w:r>
            <w:r w:rsidRPr="00E8446C">
              <w:rPr>
                <w:rFonts w:ascii="Georgia" w:hAnsi="Georgia" w:cs="Arial"/>
                <w:sz w:val="20"/>
                <w:szCs w:val="20"/>
              </w:rPr>
              <w:t>» за то, что здесь действовало по разным подсчетам от 45 до 75 православных церквей. Правда они были деревянными «малютками» и не пережили несколько городских пожаров. Единственная церковь, которая уцелела в огне 1834 г. —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Церковь Всех Святых</w:t>
            </w:r>
            <w:r w:rsidRPr="00E8446C">
              <w:rPr>
                <w:rFonts w:ascii="Georgia" w:hAnsi="Georgia" w:cs="Arial"/>
                <w:sz w:val="20"/>
                <w:szCs w:val="20"/>
              </w:rPr>
              <w:t>. В церкви хранятся два каменных креста — считаются, что они могут исцелять. </w:t>
            </w:r>
          </w:p>
          <w:p w14:paraId="427140A6" w14:textId="77777777" w:rsidR="00E8446C" w:rsidRPr="00E8446C" w:rsidRDefault="00E8446C" w:rsidP="00E8446C">
            <w:pPr>
              <w:pStyle w:val="a9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Остатки древнейшего на Полесье храма.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proofErr w:type="gramStart"/>
            <w:r w:rsidRPr="00E8446C">
              <w:rPr>
                <w:rFonts w:ascii="Georgia" w:hAnsi="Georgia" w:cs="Arial"/>
                <w:sz w:val="20"/>
                <w:szCs w:val="20"/>
              </w:rPr>
              <w:t>Первый большой каменный крест</w:t>
            </w:r>
            <w:proofErr w:type="gramEnd"/>
            <w:r w:rsidRPr="00E8446C">
              <w:rPr>
                <w:rFonts w:ascii="Georgia" w:hAnsi="Georgia" w:cs="Arial"/>
                <w:sz w:val="20"/>
                <w:szCs w:val="20"/>
              </w:rPr>
              <w:t xml:space="preserve"> приплывший против течения из Киева в Туров во времена крещения;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Кафедральный собор святителей Кирилла и Лаврентия Туровских.</w:t>
            </w:r>
          </w:p>
          <w:p w14:paraId="0DCA05D6" w14:textId="13DA842E" w:rsidR="00E8446C" w:rsidRPr="00E8446C" w:rsidRDefault="00E8446C" w:rsidP="00E8446C">
            <w:pPr>
              <w:pStyle w:val="a9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E8446C">
              <w:rPr>
                <w:rFonts w:ascii="Georgia" w:hAnsi="Georgia" w:cs="Arial"/>
                <w:sz w:val="20"/>
                <w:szCs w:val="20"/>
              </w:rPr>
              <w:t>Далее вас ждет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Катание на теплоходе</w:t>
            </w:r>
            <w:r w:rsidRPr="00E8446C">
              <w:rPr>
                <w:rFonts w:ascii="Georgia" w:hAnsi="Georgia" w:cs="Arial"/>
                <w:sz w:val="20"/>
                <w:szCs w:val="20"/>
              </w:rPr>
              <w:t>. Сердце парка, а вернее, его главная артерия —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река Припять</w:t>
            </w:r>
            <w:r w:rsidRPr="00E8446C">
              <w:rPr>
                <w:rFonts w:ascii="Georgia" w:hAnsi="Georgia" w:cs="Arial"/>
                <w:sz w:val="20"/>
                <w:szCs w:val="20"/>
              </w:rPr>
              <w:t>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  <w:t>Парк растянулся на 45 километров вдоль ее извилистого течения. Весной уровень воды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поднимается до 4 метров</w:t>
            </w:r>
            <w:r w:rsidRPr="00E8446C">
              <w:rPr>
                <w:rFonts w:ascii="Georgia" w:hAnsi="Georgia" w:cs="Arial"/>
                <w:sz w:val="20"/>
                <w:szCs w:val="20"/>
              </w:rPr>
              <w:t>: река заливает и леса, и луга. Превращаясь в настоящее море! Сезонное, конечно. 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  <w:t>Приглашаем вас полюбоваться этим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природным явлением с воды</w:t>
            </w:r>
            <w:r w:rsidRPr="00E8446C">
              <w:rPr>
                <w:rFonts w:ascii="Georgia" w:hAnsi="Georgia" w:cs="Arial"/>
                <w:sz w:val="20"/>
                <w:szCs w:val="20"/>
              </w:rPr>
              <w:t>: мы совершим незабываемую прогулку на теплоходе. 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  <w:t>Будем наслаждаться красотой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белорусской Амазонии! </w:t>
            </w:r>
            <w:r w:rsidRPr="00E8446C">
              <w:rPr>
                <w:rFonts w:ascii="Georgia" w:hAnsi="Georgia" w:cs="Arial"/>
                <w:sz w:val="20"/>
                <w:szCs w:val="20"/>
              </w:rPr>
              <w:t>Мы застанем наибольший разлив, а также сможем понаблюдать за только что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прилетевшими птицами</w:t>
            </w:r>
            <w:r w:rsidRPr="00E8446C">
              <w:rPr>
                <w:rFonts w:ascii="Georgia" w:hAnsi="Georgia" w:cs="Arial"/>
                <w:sz w:val="20"/>
                <w:szCs w:val="20"/>
              </w:rPr>
              <w:t>. Многие из которых (около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250 видов!</w:t>
            </w:r>
            <w:r w:rsidRPr="00E8446C">
              <w:rPr>
                <w:rFonts w:ascii="Georgia" w:hAnsi="Georgia" w:cs="Arial"/>
                <w:sz w:val="20"/>
                <w:szCs w:val="20"/>
              </w:rPr>
              <w:t>)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занесены в Красную книгу.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Обед в Кафе</w:t>
            </w:r>
            <w:r w:rsidRPr="00E8446C">
              <w:rPr>
                <w:rFonts w:ascii="Georgia" w:hAnsi="Georgia" w:cs="Arial"/>
                <w:sz w:val="20"/>
                <w:szCs w:val="20"/>
              </w:rPr>
              <w:t> </w:t>
            </w:r>
          </w:p>
          <w:p w14:paraId="1A4E9AF1" w14:textId="77777777" w:rsidR="00E8446C" w:rsidRPr="00E8446C" w:rsidRDefault="00E8446C" w:rsidP="00E8446C">
            <w:pPr>
              <w:pStyle w:val="a9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E8446C">
              <w:rPr>
                <w:rFonts w:ascii="Georgia" w:hAnsi="Georgia" w:cs="Arial"/>
                <w:sz w:val="20"/>
                <w:szCs w:val="20"/>
              </w:rPr>
              <w:t>По окончанию экскурсии на теплоходе и обеда нас ждет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переезд на станцию кольцевания птиц</w:t>
            </w:r>
            <w:r w:rsidRPr="00E8446C">
              <w:rPr>
                <w:rFonts w:ascii="Georgia" w:hAnsi="Georgia" w:cs="Arial"/>
                <w:sz w:val="20"/>
                <w:szCs w:val="20"/>
              </w:rPr>
              <w:t>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(кроме 5.04, 10.05!)</w:t>
            </w:r>
            <w:r w:rsidRPr="00E8446C">
              <w:rPr>
                <w:rFonts w:ascii="Georgia" w:hAnsi="Georgia" w:cs="Arial"/>
                <w:sz w:val="20"/>
                <w:szCs w:val="20"/>
              </w:rPr>
              <w:t>. Здесь мы ознакомимся с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историей кольцевания в Беларуси и </w:t>
            </w:r>
            <w:proofErr w:type="spellStart"/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Припятском</w:t>
            </w:r>
            <w:proofErr w:type="spellEnd"/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парке</w:t>
            </w:r>
            <w:r w:rsidRPr="00E8446C">
              <w:rPr>
                <w:rFonts w:ascii="Georgia" w:hAnsi="Georgia" w:cs="Arial"/>
                <w:sz w:val="20"/>
                <w:szCs w:val="20"/>
              </w:rPr>
              <w:t>, узнаем о том, как </w:t>
            </w:r>
            <w:r w:rsidRPr="00E8446C">
              <w:rPr>
                <w:rFonts w:ascii="Georgia" w:hAnsi="Georgia" w:cs="Arial"/>
                <w:b/>
                <w:bCs/>
                <w:sz w:val="20"/>
                <w:szCs w:val="20"/>
              </w:rPr>
              <w:t>создавалась станция «Туров»</w:t>
            </w:r>
            <w:r w:rsidRPr="00E8446C">
              <w:rPr>
                <w:rFonts w:ascii="Georgia" w:hAnsi="Georgia" w:cs="Arial"/>
                <w:sz w:val="20"/>
                <w:szCs w:val="20"/>
              </w:rPr>
              <w:t>, куда и как летят птицы, живущие на Припяти. </w:t>
            </w:r>
            <w:r w:rsidRPr="00E8446C">
              <w:rPr>
                <w:rFonts w:ascii="Georgia" w:hAnsi="Georgia" w:cs="Arial"/>
                <w:sz w:val="20"/>
                <w:szCs w:val="20"/>
              </w:rPr>
              <w:br/>
              <w:t>Возвращение в Минск.</w:t>
            </w:r>
          </w:p>
          <w:p w14:paraId="62E7DB07" w14:textId="4AA1CA1B" w:rsidR="00F62BA6" w:rsidRPr="00F62BA6" w:rsidRDefault="00F62BA6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61AC35A7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 w:rsidR="007B547C">
        <w:rPr>
          <w:rFonts w:ascii="Georgia" w:hAnsi="Georgia" w:cs="Arial"/>
          <w:b/>
          <w:szCs w:val="24"/>
        </w:rPr>
        <w:t>1</w:t>
      </w:r>
      <w:r w:rsidR="00E8446C">
        <w:rPr>
          <w:rFonts w:ascii="Georgia" w:hAnsi="Georgia" w:cs="Arial"/>
          <w:b/>
          <w:szCs w:val="24"/>
        </w:rPr>
        <w:t>6</w:t>
      </w:r>
      <w:r w:rsidR="00A94E65">
        <w:rPr>
          <w:rFonts w:ascii="Georgia" w:hAnsi="Georgia" w:cs="Arial"/>
          <w:b/>
          <w:szCs w:val="24"/>
        </w:rPr>
        <w:t>5</w:t>
      </w:r>
      <w:proofErr w:type="gramEnd"/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8446C" w14:paraId="4C008BC4" w14:textId="77777777" w:rsidTr="00E8446C">
        <w:trPr>
          <w:trHeight w:val="1975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F6899CE" w14:textId="77777777" w:rsidR="00E8446C" w:rsidRDefault="00E8446C" w:rsidP="00E8446C">
            <w:pPr>
              <w:jc w:val="both"/>
              <w:rPr>
                <w:rFonts w:ascii="Georgia" w:hAnsi="Georgia" w:cs="Arial"/>
                <w:b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</w:p>
          <w:p w14:paraId="5AE15039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E8446C">
              <w:rPr>
                <w:rFonts w:ascii="Georgia" w:hAnsi="Georgia" w:cs="Arial"/>
              </w:rPr>
              <w:t>Автобус туристического класса</w:t>
            </w:r>
          </w:p>
          <w:p w14:paraId="10CF7320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E8446C">
              <w:rPr>
                <w:rFonts w:ascii="Georgia" w:hAnsi="Georgia" w:cs="Arial"/>
              </w:rPr>
              <w:t>Обзорная экскурсия по Турову</w:t>
            </w:r>
          </w:p>
          <w:p w14:paraId="018052FE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E8446C">
              <w:rPr>
                <w:rFonts w:ascii="Georgia" w:hAnsi="Georgia" w:cs="Arial"/>
              </w:rPr>
              <w:t>Водная прогулка на теплоходе</w:t>
            </w:r>
          </w:p>
          <w:p w14:paraId="32FC8EE0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E8446C">
              <w:rPr>
                <w:rFonts w:ascii="Georgia" w:hAnsi="Georgia" w:cs="Arial"/>
              </w:rPr>
              <w:t>Посещение заповедной территории</w:t>
            </w:r>
          </w:p>
          <w:p w14:paraId="1E01EE7C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E8446C">
              <w:rPr>
                <w:rFonts w:ascii="Georgia" w:hAnsi="Georgia" w:cs="Arial"/>
              </w:rPr>
              <w:t>Сопровождение экскурсоводом</w:t>
            </w:r>
          </w:p>
          <w:p w14:paraId="4B26D87C" w14:textId="77777777" w:rsidR="00E8446C" w:rsidRPr="006A774F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E8446C">
              <w:rPr>
                <w:rFonts w:ascii="Georgia" w:hAnsi="Georgia" w:cs="Arial"/>
              </w:rPr>
              <w:t>Экскурсия на станции кольцевания птиц</w:t>
            </w:r>
          </w:p>
          <w:p w14:paraId="178933A3" w14:textId="32A90D2B" w:rsid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BB5FF6C" w14:textId="77777777" w:rsidR="00E8446C" w:rsidRDefault="00E8446C" w:rsidP="00E8446C">
            <w:pPr>
              <w:jc w:val="both"/>
              <w:rPr>
                <w:rFonts w:ascii="Georgia" w:hAnsi="Georgia" w:cs="Arial"/>
                <w:b/>
                <w:bCs/>
              </w:rPr>
            </w:pPr>
            <w:r w:rsidRPr="00583D04">
              <w:rPr>
                <w:rFonts w:ascii="Georgia" w:hAnsi="Georgia" w:cs="Arial"/>
                <w:b/>
                <w:bCs/>
              </w:rPr>
              <w:t>Оплачивается отдельно:</w:t>
            </w:r>
          </w:p>
          <w:p w14:paraId="2D57A9D0" w14:textId="77777777" w:rsid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583D04">
              <w:rPr>
                <w:rFonts w:ascii="Georgia" w:hAnsi="Georgia" w:cs="Arial"/>
              </w:rPr>
              <w:t xml:space="preserve">Обед - </w:t>
            </w:r>
            <w:r>
              <w:rPr>
                <w:rFonts w:ascii="Georgia" w:hAnsi="Georgia" w:cs="Arial"/>
              </w:rPr>
              <w:t>25</w:t>
            </w:r>
            <w:r w:rsidRPr="00583D04">
              <w:rPr>
                <w:rFonts w:ascii="Georgia" w:hAnsi="Georgia" w:cs="Arial"/>
              </w:rPr>
              <w:t> </w:t>
            </w:r>
            <w:r>
              <w:rPr>
                <w:rFonts w:ascii="Georgia" w:hAnsi="Georgia" w:cs="Arial"/>
                <w:lang w:val="en-US"/>
              </w:rPr>
              <w:t>BYN</w:t>
            </w:r>
          </w:p>
          <w:p w14:paraId="171A66BC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583D04">
              <w:rPr>
                <w:rFonts w:ascii="Georgia" w:hAnsi="Georgia" w:cs="Arial"/>
              </w:rPr>
              <w:t>Личные расход</w:t>
            </w:r>
            <w:r>
              <w:rPr>
                <w:rFonts w:ascii="Georgia" w:hAnsi="Georgia" w:cs="Arial"/>
              </w:rPr>
              <w:t>ы</w:t>
            </w:r>
          </w:p>
          <w:p w14:paraId="058EA299" w14:textId="60147F1D" w:rsidR="00E8446C" w:rsidRP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1A61" w14:textId="77777777" w:rsidR="00C03DBF" w:rsidRDefault="00C03DBF">
      <w:r>
        <w:separator/>
      </w:r>
    </w:p>
  </w:endnote>
  <w:endnote w:type="continuationSeparator" w:id="0">
    <w:p w14:paraId="6A624CD6" w14:textId="77777777" w:rsidR="00C03DBF" w:rsidRDefault="00C0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6429" w14:textId="77777777" w:rsidR="00C03DBF" w:rsidRDefault="00C03DBF">
      <w:r>
        <w:separator/>
      </w:r>
    </w:p>
  </w:footnote>
  <w:footnote w:type="continuationSeparator" w:id="0">
    <w:p w14:paraId="2DB3847F" w14:textId="77777777" w:rsidR="00C03DBF" w:rsidRDefault="00C0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2C0E"/>
    <w:rsid w:val="001B6031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E356F"/>
    <w:rsid w:val="00583D04"/>
    <w:rsid w:val="005E6B39"/>
    <w:rsid w:val="005F26DF"/>
    <w:rsid w:val="005F7802"/>
    <w:rsid w:val="006A727B"/>
    <w:rsid w:val="006A774F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B3078"/>
    <w:rsid w:val="008D1BF4"/>
    <w:rsid w:val="00902E61"/>
    <w:rsid w:val="009106BD"/>
    <w:rsid w:val="009548FD"/>
    <w:rsid w:val="00971055"/>
    <w:rsid w:val="009A2DA2"/>
    <w:rsid w:val="009C7F53"/>
    <w:rsid w:val="00A716F5"/>
    <w:rsid w:val="00A71CCC"/>
    <w:rsid w:val="00A91BAB"/>
    <w:rsid w:val="00A94E65"/>
    <w:rsid w:val="00B958C6"/>
    <w:rsid w:val="00BD1914"/>
    <w:rsid w:val="00BE56FB"/>
    <w:rsid w:val="00C03DBF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2026-04-28T14:06:00Z</dcterms:created>
  <dcterms:modified xsi:type="dcterms:W3CDTF">2026-04-28T14:06:00Z</dcterms:modified>
</cp:coreProperties>
</file>